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EA" w:rsidRPr="008C3456" w:rsidRDefault="00660BEA" w:rsidP="00660BEA">
      <w:pPr>
        <w:pStyle w:val="2"/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Результати конкурсів</w:t>
      </w:r>
    </w:p>
    <w:p w:rsidR="00660BEA" w:rsidRPr="008C3456" w:rsidRDefault="00660BEA" w:rsidP="00660BEA">
      <w:pPr>
        <w:spacing w:line="276" w:lineRule="auto"/>
        <w:ind w:right="-77"/>
        <w:jc w:val="center"/>
        <w:rPr>
          <w:rFonts w:ascii="Times New Roman" w:hAnsi="Times New Roman"/>
          <w:b/>
          <w:i/>
          <w:sz w:val="26"/>
          <w:szCs w:val="26"/>
        </w:rPr>
      </w:pPr>
      <w:r w:rsidRPr="008C3456">
        <w:rPr>
          <w:rFonts w:ascii="Times New Roman" w:hAnsi="Times New Roman"/>
          <w:b/>
          <w:i/>
          <w:sz w:val="26"/>
          <w:szCs w:val="26"/>
        </w:rPr>
        <w:t>з відбору суб’єкт</w:t>
      </w:r>
      <w:r>
        <w:rPr>
          <w:rFonts w:ascii="Times New Roman" w:hAnsi="Times New Roman"/>
          <w:b/>
          <w:i/>
          <w:sz w:val="26"/>
          <w:szCs w:val="26"/>
        </w:rPr>
        <w:t>а</w:t>
      </w:r>
      <w:r w:rsidRPr="008C3456">
        <w:rPr>
          <w:rFonts w:ascii="Times New Roman" w:hAnsi="Times New Roman"/>
          <w:b/>
          <w:i/>
          <w:sz w:val="26"/>
          <w:szCs w:val="26"/>
        </w:rPr>
        <w:t xml:space="preserve"> оціночної діяльності, </w:t>
      </w:r>
      <w:r>
        <w:rPr>
          <w:rFonts w:ascii="Times New Roman" w:hAnsi="Times New Roman"/>
          <w:b/>
          <w:i/>
          <w:sz w:val="26"/>
          <w:szCs w:val="26"/>
        </w:rPr>
        <w:t>що</w:t>
      </w:r>
      <w:r w:rsidRPr="008C3456">
        <w:rPr>
          <w:rFonts w:ascii="Times New Roman" w:hAnsi="Times New Roman"/>
          <w:b/>
          <w:i/>
          <w:sz w:val="26"/>
          <w:szCs w:val="26"/>
        </w:rPr>
        <w:t xml:space="preserve"> відбу</w:t>
      </w:r>
      <w:r>
        <w:rPr>
          <w:rFonts w:ascii="Times New Roman" w:hAnsi="Times New Roman"/>
          <w:b/>
          <w:i/>
          <w:sz w:val="26"/>
          <w:szCs w:val="26"/>
        </w:rPr>
        <w:t>лись</w:t>
      </w:r>
      <w:r w:rsidRPr="008C3456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18</w:t>
      </w:r>
      <w:r w:rsidRPr="008C3456">
        <w:rPr>
          <w:rFonts w:ascii="Times New Roman" w:hAnsi="Times New Roman"/>
          <w:b/>
          <w:i/>
          <w:sz w:val="26"/>
          <w:szCs w:val="26"/>
        </w:rPr>
        <w:t>.</w:t>
      </w:r>
      <w:r w:rsidRPr="004A5403">
        <w:rPr>
          <w:rFonts w:ascii="Times New Roman" w:hAnsi="Times New Roman"/>
          <w:b/>
          <w:i/>
          <w:sz w:val="26"/>
          <w:szCs w:val="26"/>
          <w:lang w:val="ru-RU"/>
        </w:rPr>
        <w:t>1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8C3456">
        <w:rPr>
          <w:rFonts w:ascii="Times New Roman" w:hAnsi="Times New Roman"/>
          <w:b/>
          <w:i/>
          <w:sz w:val="26"/>
          <w:szCs w:val="26"/>
        </w:rPr>
        <w:t xml:space="preserve">.2021 </w:t>
      </w:r>
    </w:p>
    <w:p w:rsidR="00660BEA" w:rsidRPr="008C3456" w:rsidRDefault="00660BEA" w:rsidP="00660BEA">
      <w:pPr>
        <w:spacing w:line="276" w:lineRule="auto"/>
        <w:ind w:right="-77"/>
        <w:jc w:val="center"/>
        <w:rPr>
          <w:rFonts w:ascii="Times New Roman" w:hAnsi="Times New Roman"/>
          <w:b/>
          <w:i/>
          <w:sz w:val="26"/>
          <w:szCs w:val="26"/>
        </w:rPr>
      </w:pPr>
      <w:r w:rsidRPr="008C3456">
        <w:rPr>
          <w:rFonts w:ascii="Times New Roman" w:hAnsi="Times New Roman"/>
          <w:b/>
          <w:i/>
          <w:sz w:val="26"/>
          <w:szCs w:val="26"/>
        </w:rPr>
        <w:t xml:space="preserve">в Регіональному відділенні Фонду державного майна України </w:t>
      </w:r>
    </w:p>
    <w:p w:rsidR="00660BEA" w:rsidRPr="008C3456" w:rsidRDefault="00660BEA" w:rsidP="00660BEA">
      <w:pPr>
        <w:spacing w:line="276" w:lineRule="auto"/>
        <w:ind w:right="-79"/>
        <w:jc w:val="center"/>
        <w:rPr>
          <w:rFonts w:ascii="Times New Roman" w:hAnsi="Times New Roman"/>
          <w:b/>
          <w:i/>
          <w:sz w:val="26"/>
          <w:szCs w:val="26"/>
        </w:rPr>
      </w:pPr>
      <w:r w:rsidRPr="008C3456">
        <w:rPr>
          <w:rFonts w:ascii="Times New Roman" w:hAnsi="Times New Roman"/>
          <w:b/>
          <w:i/>
          <w:sz w:val="26"/>
          <w:szCs w:val="26"/>
        </w:rPr>
        <w:t>по Харківській області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660BEA" w:rsidRPr="004A5403" w:rsidRDefault="00660BEA" w:rsidP="00660BEA">
      <w:p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О</w:t>
      </w:r>
      <w:r w:rsidRPr="004A5403">
        <w:rPr>
          <w:rFonts w:ascii="Times New Roman" w:hAnsi="Times New Roman"/>
          <w:b/>
          <w:i/>
          <w:szCs w:val="24"/>
        </w:rPr>
        <w:t>б’єкт</w:t>
      </w:r>
      <w:r>
        <w:rPr>
          <w:rFonts w:ascii="Times New Roman" w:hAnsi="Times New Roman"/>
          <w:b/>
          <w:i/>
          <w:szCs w:val="24"/>
        </w:rPr>
        <w:t>и</w:t>
      </w:r>
      <w:r w:rsidRPr="004A5403">
        <w:rPr>
          <w:rFonts w:ascii="Times New Roman" w:hAnsi="Times New Roman"/>
          <w:b/>
          <w:i/>
          <w:szCs w:val="24"/>
        </w:rPr>
        <w:t xml:space="preserve"> малої приватизації</w:t>
      </w:r>
    </w:p>
    <w:p w:rsidR="00660BEA" w:rsidRPr="004A5403" w:rsidRDefault="00660BEA" w:rsidP="00660BEA">
      <w:pPr>
        <w:spacing w:before="20" w:afterLines="20"/>
        <w:ind w:firstLine="709"/>
        <w:jc w:val="both"/>
        <w:rPr>
          <w:rFonts w:ascii="Times New Roman" w:hAnsi="Times New Roman"/>
          <w:color w:val="FF0000"/>
          <w:spacing w:val="-8"/>
          <w:sz w:val="26"/>
          <w:szCs w:val="26"/>
        </w:rPr>
      </w:pPr>
      <w:r w:rsidRPr="004A5403">
        <w:rPr>
          <w:rFonts w:ascii="Times New Roman" w:hAnsi="Times New Roman"/>
          <w:sz w:val="26"/>
          <w:szCs w:val="26"/>
        </w:rPr>
        <w:t xml:space="preserve">1.Найменування об’єкта оцінки: об’єкт малої приватизації – окреме майно – нежитлова будівля літ. «А-1», загальною площею 270,0 кв. м. </w:t>
      </w:r>
      <w:proofErr w:type="spellStart"/>
      <w:r w:rsidRPr="004A5403">
        <w:rPr>
          <w:rFonts w:ascii="Times New Roman" w:hAnsi="Times New Roman"/>
          <w:sz w:val="26"/>
          <w:szCs w:val="26"/>
        </w:rPr>
        <w:t>Балансоутримувач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: Головне управління ДСНС України у Харківській області. Місцезнаходження об'єкта оцінки або підприємства, майно якого оцінюється:  Харківська область, </w:t>
      </w:r>
      <w:proofErr w:type="spellStart"/>
      <w:r w:rsidRPr="004A5403">
        <w:rPr>
          <w:rFonts w:ascii="Times New Roman" w:hAnsi="Times New Roman"/>
          <w:sz w:val="26"/>
          <w:szCs w:val="26"/>
        </w:rPr>
        <w:t>Валківський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Pr="004A5403">
        <w:rPr>
          <w:rFonts w:ascii="Times New Roman" w:hAnsi="Times New Roman"/>
          <w:sz w:val="26"/>
          <w:szCs w:val="26"/>
        </w:rPr>
        <w:t>смт</w:t>
      </w:r>
      <w:proofErr w:type="spellEnd"/>
      <w:r w:rsidRPr="004A5403">
        <w:rPr>
          <w:rFonts w:ascii="Times New Roman" w:hAnsi="Times New Roman"/>
          <w:sz w:val="26"/>
          <w:szCs w:val="26"/>
        </w:rPr>
        <w:t>. </w:t>
      </w:r>
      <w:proofErr w:type="spellStart"/>
      <w:r w:rsidRPr="004A5403">
        <w:rPr>
          <w:rFonts w:ascii="Times New Roman" w:hAnsi="Times New Roman"/>
          <w:sz w:val="26"/>
          <w:szCs w:val="26"/>
        </w:rPr>
        <w:t>Ков’яги</w:t>
      </w:r>
      <w:proofErr w:type="spellEnd"/>
      <w:r w:rsidRPr="004A5403">
        <w:rPr>
          <w:rFonts w:ascii="Times New Roman" w:hAnsi="Times New Roman"/>
          <w:sz w:val="26"/>
          <w:szCs w:val="26"/>
        </w:rPr>
        <w:t>, вул. Заводська, 2. Мета проведення незалежної оцінки: визначення ринкової вартості об’єкта. Об’єкт підлягає приватизації  шляхом продажу на ау</w:t>
      </w:r>
      <w:r w:rsidRPr="004A5403">
        <w:rPr>
          <w:rFonts w:ascii="Times New Roman" w:hAnsi="Times New Roman"/>
          <w:sz w:val="26"/>
          <w:szCs w:val="26"/>
        </w:rPr>
        <w:t>к</w:t>
      </w:r>
      <w:r w:rsidRPr="004A5403">
        <w:rPr>
          <w:rFonts w:ascii="Times New Roman" w:hAnsi="Times New Roman"/>
          <w:sz w:val="26"/>
          <w:szCs w:val="26"/>
        </w:rPr>
        <w:t>ціоні</w:t>
      </w:r>
      <w:r w:rsidRPr="004A5403">
        <w:rPr>
          <w:rFonts w:ascii="Times New Roman" w:hAnsi="Times New Roman"/>
          <w:color w:val="FF0000"/>
          <w:spacing w:val="-8"/>
          <w:sz w:val="26"/>
          <w:szCs w:val="26"/>
        </w:rPr>
        <w:t>.</w:t>
      </w:r>
    </w:p>
    <w:p w:rsidR="00660BEA" w:rsidRPr="004A5403" w:rsidRDefault="00660BEA" w:rsidP="00660BEA">
      <w:pPr>
        <w:spacing w:before="20" w:afterLines="20"/>
        <w:ind w:firstLine="448"/>
        <w:jc w:val="both"/>
        <w:rPr>
          <w:rFonts w:ascii="Times New Roman" w:hAnsi="Times New Roman"/>
          <w:i/>
          <w:sz w:val="26"/>
          <w:szCs w:val="26"/>
        </w:rPr>
      </w:pPr>
      <w:r w:rsidRPr="004A5403">
        <w:rPr>
          <w:rFonts w:ascii="Times New Roman" w:hAnsi="Times New Roman"/>
          <w:i/>
          <w:sz w:val="26"/>
          <w:szCs w:val="26"/>
        </w:rPr>
        <w:t xml:space="preserve">Переможець конкурсу – </w:t>
      </w:r>
      <w:proofErr w:type="spellStart"/>
      <w:r w:rsidRPr="004A5403">
        <w:rPr>
          <w:rFonts w:ascii="Times New Roman" w:hAnsi="Times New Roman"/>
          <w:i/>
          <w:sz w:val="26"/>
          <w:szCs w:val="26"/>
        </w:rPr>
        <w:t>ФОП</w:t>
      </w:r>
      <w:proofErr w:type="spellEnd"/>
      <w:r w:rsidRPr="004A5403">
        <w:rPr>
          <w:rFonts w:ascii="Times New Roman" w:hAnsi="Times New Roman"/>
          <w:i/>
          <w:sz w:val="26"/>
          <w:szCs w:val="26"/>
        </w:rPr>
        <w:t xml:space="preserve"> Сорокін С.В., вартість послуг з оцінки – 3875 грн., строк виконання – 4 календарних дні.</w:t>
      </w:r>
    </w:p>
    <w:p w:rsidR="00660BEA" w:rsidRPr="004A5403" w:rsidRDefault="00660BEA" w:rsidP="00660BEA">
      <w:pPr>
        <w:spacing w:before="20" w:afterLines="20"/>
        <w:ind w:firstLine="709"/>
        <w:jc w:val="both"/>
        <w:rPr>
          <w:rFonts w:ascii="Times New Roman" w:hAnsi="Times New Roman"/>
          <w:color w:val="FF0000"/>
          <w:spacing w:val="-8"/>
          <w:sz w:val="26"/>
          <w:szCs w:val="26"/>
        </w:rPr>
      </w:pPr>
      <w:r w:rsidRPr="004A5403">
        <w:rPr>
          <w:rFonts w:ascii="Times New Roman" w:hAnsi="Times New Roman"/>
          <w:sz w:val="26"/>
          <w:szCs w:val="26"/>
        </w:rPr>
        <w:t xml:space="preserve">2. Найменування об'єкта оцінки: об’єкт малої приватизації – окреме майно – нежитлова будівля літ. «А-1», загальною площею 196,8 кв. м. </w:t>
      </w:r>
      <w:proofErr w:type="spellStart"/>
      <w:r w:rsidRPr="004A5403">
        <w:rPr>
          <w:rFonts w:ascii="Times New Roman" w:hAnsi="Times New Roman"/>
          <w:sz w:val="26"/>
          <w:szCs w:val="26"/>
        </w:rPr>
        <w:t>Балансоутримувач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: Головне управління ДСНС України у Харківській області. Місцезнаходження об'єкта оцінки або підприємства, майно якого оцінюється: Харківська область, </w:t>
      </w:r>
      <w:proofErr w:type="spellStart"/>
      <w:r w:rsidRPr="004A5403">
        <w:rPr>
          <w:rFonts w:ascii="Times New Roman" w:hAnsi="Times New Roman"/>
          <w:sz w:val="26"/>
          <w:szCs w:val="26"/>
        </w:rPr>
        <w:t>Дергачівський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 район, м. Дергачі, пл. Перемоги, 19. Мета проведення незалежної оцінки: визначення ринкової вартості об’єкта. Об’єкт підлягає приватизації  шляхом продажу на ау</w:t>
      </w:r>
      <w:r w:rsidRPr="004A5403">
        <w:rPr>
          <w:rFonts w:ascii="Times New Roman" w:hAnsi="Times New Roman"/>
          <w:sz w:val="26"/>
          <w:szCs w:val="26"/>
        </w:rPr>
        <w:t>к</w:t>
      </w:r>
      <w:r w:rsidRPr="004A5403">
        <w:rPr>
          <w:rFonts w:ascii="Times New Roman" w:hAnsi="Times New Roman"/>
          <w:sz w:val="26"/>
          <w:szCs w:val="26"/>
        </w:rPr>
        <w:t>ціоні</w:t>
      </w:r>
      <w:r w:rsidRPr="004A5403">
        <w:rPr>
          <w:rFonts w:ascii="Times New Roman" w:hAnsi="Times New Roman"/>
          <w:color w:val="FF0000"/>
          <w:spacing w:val="-8"/>
          <w:sz w:val="26"/>
          <w:szCs w:val="26"/>
        </w:rPr>
        <w:t>.</w:t>
      </w:r>
    </w:p>
    <w:p w:rsidR="00660BEA" w:rsidRPr="004A5403" w:rsidRDefault="00660BEA" w:rsidP="00660BEA">
      <w:pPr>
        <w:spacing w:before="20" w:afterLines="20"/>
        <w:ind w:firstLine="709"/>
        <w:jc w:val="both"/>
        <w:rPr>
          <w:rFonts w:ascii="Times New Roman" w:hAnsi="Times New Roman"/>
          <w:sz w:val="26"/>
          <w:szCs w:val="26"/>
        </w:rPr>
      </w:pPr>
      <w:r w:rsidRPr="004A5403">
        <w:rPr>
          <w:rFonts w:ascii="Times New Roman" w:hAnsi="Times New Roman"/>
          <w:i/>
          <w:sz w:val="26"/>
          <w:szCs w:val="26"/>
        </w:rPr>
        <w:t xml:space="preserve">Переможець конкурсу – </w:t>
      </w:r>
      <w:proofErr w:type="spellStart"/>
      <w:r w:rsidRPr="004A5403">
        <w:rPr>
          <w:rFonts w:ascii="Times New Roman" w:hAnsi="Times New Roman"/>
          <w:i/>
          <w:sz w:val="26"/>
          <w:szCs w:val="26"/>
        </w:rPr>
        <w:t>ФОП</w:t>
      </w:r>
      <w:proofErr w:type="spellEnd"/>
      <w:r w:rsidRPr="004A5403">
        <w:rPr>
          <w:rFonts w:ascii="Times New Roman" w:hAnsi="Times New Roman"/>
          <w:i/>
          <w:sz w:val="26"/>
          <w:szCs w:val="26"/>
        </w:rPr>
        <w:t xml:space="preserve"> Дрозд Ю.О., вартість послуг з оцінки – 3950 грн., строк виконання – 7 календарних днів</w:t>
      </w:r>
    </w:p>
    <w:p w:rsidR="00660BEA" w:rsidRPr="004A5403" w:rsidRDefault="00660BEA" w:rsidP="00660BEA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FF0000"/>
          <w:spacing w:val="-8"/>
          <w:sz w:val="26"/>
          <w:szCs w:val="26"/>
        </w:rPr>
      </w:pPr>
      <w:r w:rsidRPr="004A5403">
        <w:rPr>
          <w:rFonts w:ascii="Times New Roman" w:hAnsi="Times New Roman"/>
          <w:sz w:val="26"/>
          <w:szCs w:val="26"/>
          <w:lang w:val="ru-RU"/>
        </w:rPr>
        <w:t>3.</w:t>
      </w:r>
      <w:r w:rsidRPr="004A5403">
        <w:rPr>
          <w:rFonts w:ascii="Times New Roman" w:hAnsi="Times New Roman"/>
          <w:b/>
          <w:sz w:val="26"/>
          <w:szCs w:val="26"/>
        </w:rPr>
        <w:t xml:space="preserve"> </w:t>
      </w:r>
      <w:r w:rsidRPr="004A5403">
        <w:rPr>
          <w:rFonts w:ascii="Times New Roman" w:hAnsi="Times New Roman"/>
          <w:sz w:val="26"/>
          <w:szCs w:val="26"/>
        </w:rPr>
        <w:t xml:space="preserve">Найменування об'єкта оцінки: об’єкт малої приватизації – окреме майно - Нежитлова будівля, загальною площею 52,4 </w:t>
      </w:r>
      <w:proofErr w:type="spellStart"/>
      <w:r w:rsidRPr="004A5403">
        <w:rPr>
          <w:rFonts w:ascii="Times New Roman" w:hAnsi="Times New Roman"/>
          <w:sz w:val="26"/>
          <w:szCs w:val="26"/>
        </w:rPr>
        <w:t>кв.м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A5403">
        <w:rPr>
          <w:rFonts w:ascii="Times New Roman" w:hAnsi="Times New Roman"/>
          <w:sz w:val="26"/>
          <w:szCs w:val="26"/>
        </w:rPr>
        <w:t>Балансоутримувач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: Державне підприємство «Ізюмське лісове господарство», 00993113. Місцезнаходження об’єкта оцінки або підприємства, майно якого оцінюється:   Харківська обл., Ізюмський р-н, с. </w:t>
      </w:r>
      <w:proofErr w:type="spellStart"/>
      <w:r w:rsidRPr="004A5403">
        <w:rPr>
          <w:rFonts w:ascii="Times New Roman" w:hAnsi="Times New Roman"/>
          <w:sz w:val="26"/>
          <w:szCs w:val="26"/>
        </w:rPr>
        <w:t>Придонецьке</w:t>
      </w:r>
      <w:proofErr w:type="spellEnd"/>
      <w:r w:rsidRPr="004A5403">
        <w:rPr>
          <w:rFonts w:ascii="Times New Roman" w:hAnsi="Times New Roman"/>
          <w:sz w:val="26"/>
          <w:szCs w:val="26"/>
        </w:rPr>
        <w:t>, вул. Ставкова, 1-Б. Мета проведення незалежної оцінки: визначення ринкової вартості об’єкта. Об’єкт підлягає приватизації  шляхом продажу на ау</w:t>
      </w:r>
      <w:r w:rsidRPr="004A5403">
        <w:rPr>
          <w:rFonts w:ascii="Times New Roman" w:hAnsi="Times New Roman"/>
          <w:sz w:val="26"/>
          <w:szCs w:val="26"/>
        </w:rPr>
        <w:t>к</w:t>
      </w:r>
      <w:r w:rsidRPr="004A5403">
        <w:rPr>
          <w:rFonts w:ascii="Times New Roman" w:hAnsi="Times New Roman"/>
          <w:sz w:val="26"/>
          <w:szCs w:val="26"/>
        </w:rPr>
        <w:t>ціоні</w:t>
      </w:r>
      <w:r w:rsidRPr="004A5403">
        <w:rPr>
          <w:rFonts w:ascii="Times New Roman" w:hAnsi="Times New Roman"/>
          <w:color w:val="FF0000"/>
          <w:spacing w:val="-8"/>
          <w:sz w:val="26"/>
          <w:szCs w:val="26"/>
        </w:rPr>
        <w:t>.</w:t>
      </w:r>
    </w:p>
    <w:p w:rsidR="00660BEA" w:rsidRPr="004A5403" w:rsidRDefault="00660BEA" w:rsidP="00660BEA">
      <w:pPr>
        <w:spacing w:before="20" w:afterLines="20"/>
        <w:ind w:firstLine="709"/>
        <w:jc w:val="both"/>
        <w:rPr>
          <w:rFonts w:ascii="Times New Roman" w:hAnsi="Times New Roman"/>
          <w:sz w:val="26"/>
          <w:szCs w:val="26"/>
        </w:rPr>
      </w:pPr>
      <w:r w:rsidRPr="004A5403">
        <w:rPr>
          <w:rFonts w:ascii="Times New Roman" w:hAnsi="Times New Roman"/>
          <w:i/>
          <w:sz w:val="26"/>
          <w:szCs w:val="26"/>
        </w:rPr>
        <w:t xml:space="preserve">Переможець конкурсу – </w:t>
      </w:r>
      <w:proofErr w:type="spellStart"/>
      <w:r w:rsidRPr="004A5403">
        <w:rPr>
          <w:rFonts w:ascii="Times New Roman" w:hAnsi="Times New Roman"/>
          <w:i/>
          <w:sz w:val="26"/>
          <w:szCs w:val="26"/>
        </w:rPr>
        <w:t>ФОП</w:t>
      </w:r>
      <w:proofErr w:type="spellEnd"/>
      <w:r w:rsidRPr="004A54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A5403">
        <w:rPr>
          <w:rFonts w:ascii="Times New Roman" w:hAnsi="Times New Roman"/>
          <w:i/>
          <w:sz w:val="26"/>
          <w:szCs w:val="26"/>
        </w:rPr>
        <w:t>Мокров</w:t>
      </w:r>
      <w:proofErr w:type="spellEnd"/>
      <w:r w:rsidRPr="004A5403">
        <w:rPr>
          <w:rFonts w:ascii="Times New Roman" w:hAnsi="Times New Roman"/>
          <w:i/>
          <w:sz w:val="26"/>
          <w:szCs w:val="26"/>
        </w:rPr>
        <w:t xml:space="preserve"> О.П., вартість послуг з оцінки – 3900 грн., строк виконання – 7 календарних днів</w:t>
      </w:r>
    </w:p>
    <w:p w:rsidR="00660BEA" w:rsidRPr="004A5403" w:rsidRDefault="00660BEA" w:rsidP="00660BEA">
      <w:pPr>
        <w:spacing w:before="20" w:afterLines="20"/>
        <w:ind w:firstLine="709"/>
        <w:jc w:val="both"/>
        <w:rPr>
          <w:rFonts w:ascii="Times New Roman" w:hAnsi="Times New Roman"/>
          <w:color w:val="FF0000"/>
          <w:spacing w:val="-8"/>
          <w:sz w:val="26"/>
          <w:szCs w:val="26"/>
        </w:rPr>
      </w:pPr>
      <w:r w:rsidRPr="004A5403">
        <w:rPr>
          <w:rFonts w:ascii="Times New Roman" w:hAnsi="Times New Roman"/>
          <w:sz w:val="26"/>
          <w:szCs w:val="26"/>
        </w:rPr>
        <w:t>4.</w:t>
      </w:r>
      <w:r w:rsidRPr="004A5403">
        <w:rPr>
          <w:rFonts w:ascii="Times New Roman" w:hAnsi="Times New Roman"/>
          <w:b/>
          <w:sz w:val="26"/>
          <w:szCs w:val="26"/>
        </w:rPr>
        <w:t xml:space="preserve"> </w:t>
      </w:r>
      <w:r w:rsidRPr="004A5403">
        <w:rPr>
          <w:rFonts w:ascii="Times New Roman" w:hAnsi="Times New Roman"/>
          <w:sz w:val="26"/>
          <w:szCs w:val="26"/>
        </w:rPr>
        <w:t xml:space="preserve">Найменування об'єкта оцінки: об’єкт малої приватизації окремого майна - Нежитлова будівля літ. «А-1» загальною площею 227,2 </w:t>
      </w:r>
      <w:proofErr w:type="spellStart"/>
      <w:r w:rsidRPr="004A5403">
        <w:rPr>
          <w:rFonts w:ascii="Times New Roman" w:hAnsi="Times New Roman"/>
          <w:sz w:val="26"/>
          <w:szCs w:val="26"/>
        </w:rPr>
        <w:t>кв.м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A5403">
        <w:rPr>
          <w:rFonts w:ascii="Times New Roman" w:hAnsi="Times New Roman"/>
          <w:sz w:val="26"/>
          <w:szCs w:val="26"/>
        </w:rPr>
        <w:t>Балансоутримувач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: Головне управління статистики у Харківській області, код за ЄДРПОУ 02362629. Місцезнаходження об’єкта оцінки або підприємства, майно якого оцінюється: Харківська обл., </w:t>
      </w:r>
      <w:proofErr w:type="spellStart"/>
      <w:r w:rsidRPr="004A5403">
        <w:rPr>
          <w:rFonts w:ascii="Times New Roman" w:hAnsi="Times New Roman"/>
          <w:sz w:val="26"/>
          <w:szCs w:val="26"/>
        </w:rPr>
        <w:t>Зачепилівський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 р-н, </w:t>
      </w:r>
      <w:proofErr w:type="spellStart"/>
      <w:r w:rsidRPr="004A5403">
        <w:rPr>
          <w:rFonts w:ascii="Times New Roman" w:hAnsi="Times New Roman"/>
          <w:sz w:val="26"/>
          <w:szCs w:val="26"/>
        </w:rPr>
        <w:t>смт</w:t>
      </w:r>
      <w:proofErr w:type="spellEnd"/>
      <w:r w:rsidRPr="004A540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A5403">
        <w:rPr>
          <w:rFonts w:ascii="Times New Roman" w:hAnsi="Times New Roman"/>
          <w:sz w:val="26"/>
          <w:szCs w:val="26"/>
        </w:rPr>
        <w:t>Зачепилівка</w:t>
      </w:r>
      <w:proofErr w:type="spellEnd"/>
      <w:r w:rsidRPr="004A5403">
        <w:rPr>
          <w:rFonts w:ascii="Times New Roman" w:hAnsi="Times New Roman"/>
          <w:sz w:val="26"/>
          <w:szCs w:val="26"/>
        </w:rPr>
        <w:t>, вул. Центральна (Радянська), 21</w:t>
      </w:r>
      <w:r w:rsidRPr="004A5403">
        <w:rPr>
          <w:rFonts w:ascii="Times New Roman" w:hAnsi="Times New Roman"/>
          <w:sz w:val="26"/>
          <w:szCs w:val="26"/>
          <w:lang w:val="ru-RU"/>
        </w:rPr>
        <w:t>.</w:t>
      </w:r>
      <w:r w:rsidRPr="004A5403">
        <w:rPr>
          <w:rFonts w:ascii="Times New Roman" w:hAnsi="Times New Roman"/>
          <w:sz w:val="26"/>
          <w:szCs w:val="26"/>
        </w:rPr>
        <w:t xml:space="preserve"> Мета проведення незалежної оцінки: визначення ринкової вартості об’єкта. Об’єкт підлягає приватизації  шляхом продажу на ау</w:t>
      </w:r>
      <w:r w:rsidRPr="004A5403">
        <w:rPr>
          <w:rFonts w:ascii="Times New Roman" w:hAnsi="Times New Roman"/>
          <w:sz w:val="26"/>
          <w:szCs w:val="26"/>
        </w:rPr>
        <w:t>к</w:t>
      </w:r>
      <w:r w:rsidRPr="004A5403">
        <w:rPr>
          <w:rFonts w:ascii="Times New Roman" w:hAnsi="Times New Roman"/>
          <w:sz w:val="26"/>
          <w:szCs w:val="26"/>
        </w:rPr>
        <w:t>ціоні</w:t>
      </w:r>
      <w:r w:rsidRPr="004A5403">
        <w:rPr>
          <w:rFonts w:ascii="Times New Roman" w:hAnsi="Times New Roman"/>
          <w:color w:val="FF0000"/>
          <w:spacing w:val="-8"/>
          <w:sz w:val="26"/>
          <w:szCs w:val="26"/>
        </w:rPr>
        <w:t>.</w:t>
      </w:r>
    </w:p>
    <w:p w:rsidR="00660BEA" w:rsidRPr="004A5403" w:rsidRDefault="00660BEA" w:rsidP="00660BEA">
      <w:pPr>
        <w:spacing w:before="20" w:afterLines="20"/>
        <w:ind w:firstLine="448"/>
        <w:jc w:val="both"/>
        <w:rPr>
          <w:rFonts w:ascii="Times New Roman" w:hAnsi="Times New Roman"/>
          <w:i/>
          <w:sz w:val="26"/>
          <w:szCs w:val="26"/>
        </w:rPr>
      </w:pPr>
      <w:r w:rsidRPr="004A5403">
        <w:rPr>
          <w:rFonts w:ascii="Times New Roman" w:hAnsi="Times New Roman"/>
          <w:i/>
          <w:sz w:val="26"/>
          <w:szCs w:val="26"/>
        </w:rPr>
        <w:t xml:space="preserve">Переможець конкурсу – </w:t>
      </w:r>
      <w:proofErr w:type="spellStart"/>
      <w:r w:rsidRPr="004A5403">
        <w:rPr>
          <w:rFonts w:ascii="Times New Roman" w:hAnsi="Times New Roman"/>
          <w:i/>
          <w:sz w:val="26"/>
          <w:szCs w:val="26"/>
        </w:rPr>
        <w:t>ФОП</w:t>
      </w:r>
      <w:proofErr w:type="spellEnd"/>
      <w:r w:rsidRPr="004A5403">
        <w:rPr>
          <w:rFonts w:ascii="Times New Roman" w:hAnsi="Times New Roman"/>
          <w:i/>
          <w:sz w:val="26"/>
          <w:szCs w:val="26"/>
        </w:rPr>
        <w:t xml:space="preserve"> Сорокін С.В., вартість послуг з оцінки – 3875 грн., строк виконання – 4 календарних дні.</w:t>
      </w:r>
    </w:p>
    <w:p w:rsidR="00660BEA" w:rsidRPr="004A5403" w:rsidRDefault="00660BEA" w:rsidP="00660BEA">
      <w:pPr>
        <w:pStyle w:val="a3"/>
        <w:tabs>
          <w:tab w:val="left" w:pos="0"/>
        </w:tabs>
        <w:ind w:firstLine="0"/>
        <w:jc w:val="left"/>
        <w:rPr>
          <w:b/>
          <w:i/>
          <w:color w:val="000000"/>
          <w:spacing w:val="2"/>
          <w:sz w:val="24"/>
          <w:szCs w:val="24"/>
          <w:lang w:val="ru-RU"/>
        </w:rPr>
      </w:pPr>
      <w:r>
        <w:rPr>
          <w:b/>
          <w:i/>
          <w:color w:val="000000"/>
          <w:spacing w:val="2"/>
          <w:sz w:val="24"/>
          <w:szCs w:val="24"/>
        </w:rPr>
        <w:t>В</w:t>
      </w:r>
      <w:r w:rsidRPr="004A5403">
        <w:rPr>
          <w:b/>
          <w:i/>
          <w:color w:val="000000"/>
          <w:spacing w:val="2"/>
          <w:sz w:val="24"/>
          <w:szCs w:val="24"/>
        </w:rPr>
        <w:t>изначення розміру збитків, завданих державі</w:t>
      </w:r>
    </w:p>
    <w:p w:rsidR="00660BEA" w:rsidRPr="004A5403" w:rsidRDefault="00660BEA" w:rsidP="00660BEA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4A5403">
        <w:rPr>
          <w:rFonts w:ascii="Times New Roman" w:hAnsi="Times New Roman"/>
          <w:szCs w:val="24"/>
        </w:rPr>
        <w:t>5.</w:t>
      </w:r>
      <w:r w:rsidRPr="004A5403">
        <w:rPr>
          <w:rFonts w:ascii="Times New Roman" w:hAnsi="Times New Roman"/>
          <w:b/>
          <w:szCs w:val="24"/>
        </w:rPr>
        <w:t xml:space="preserve"> </w:t>
      </w:r>
      <w:r w:rsidRPr="004A5403">
        <w:rPr>
          <w:rFonts w:ascii="Times New Roman" w:hAnsi="Times New Roman"/>
          <w:szCs w:val="24"/>
        </w:rPr>
        <w:t xml:space="preserve">Найменування об'єкта оцінки: нежитлові приміщення – на 1-му поверсі (за технічним паспортом №1-1 – 174,0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1-2 – 14,9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1-3 – 30,5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1-4 – 8,3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 1-5- 6,2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1-6 – 35,6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 № 1-6а – 10,5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1-7 – 40,6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1-7а – 23,8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1-7б – 38,4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1-8 – 2,4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1-9 – 3,3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.) 1-поверхової будівлі </w:t>
      </w:r>
      <w:r w:rsidRPr="004A5403">
        <w:rPr>
          <w:rFonts w:ascii="Times New Roman" w:hAnsi="Times New Roman"/>
          <w:szCs w:val="24"/>
        </w:rPr>
        <w:lastRenderedPageBreak/>
        <w:t xml:space="preserve">ливарної лабораторії, інв. № 0001030027, літ. «А-1», площею 388,5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.; нежитлові приміщення на 1-му поверсі (за технічним паспортом № 1 – 1,8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№ 2 – 21,6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.) на 2-му поверсі (за технічним паспортом № 3 – 26,9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.) 2-поверхової будівлі учбової лабораторної бази, інв. № 0001030028, літ. «Г-2», площею 50,3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.; нежитлові приміщення на 1-му поверсі (за технічним паспортом № 1 – 88,6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.) 1-поверхової будівлі трансформаторної, інв. № 0001030012, літ. «Б-1», площею 88,6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., загальною площею 527,4 </w:t>
      </w:r>
      <w:proofErr w:type="spellStart"/>
      <w:r w:rsidRPr="004A5403">
        <w:rPr>
          <w:rFonts w:ascii="Times New Roman" w:hAnsi="Times New Roman"/>
          <w:szCs w:val="24"/>
        </w:rPr>
        <w:t>кв.м</w:t>
      </w:r>
      <w:proofErr w:type="spellEnd"/>
      <w:r w:rsidRPr="004A5403">
        <w:rPr>
          <w:rFonts w:ascii="Times New Roman" w:hAnsi="Times New Roman"/>
          <w:szCs w:val="24"/>
        </w:rPr>
        <w:t xml:space="preserve">. </w:t>
      </w:r>
      <w:proofErr w:type="spellStart"/>
      <w:r w:rsidRPr="004A5403">
        <w:rPr>
          <w:rFonts w:ascii="Times New Roman" w:hAnsi="Times New Roman"/>
          <w:szCs w:val="24"/>
        </w:rPr>
        <w:t>Балансоутримувач</w:t>
      </w:r>
      <w:proofErr w:type="spellEnd"/>
      <w:r w:rsidRPr="004A5403">
        <w:rPr>
          <w:rFonts w:ascii="Times New Roman" w:hAnsi="Times New Roman"/>
          <w:szCs w:val="24"/>
        </w:rPr>
        <w:t xml:space="preserve">: Український державний університет залізничного транспорту (код ЄДРПОУ 01116472). Місцезнаходження об'єкта оцінки або підприємства, майно якого оцінюється:  м. Харків, вул. </w:t>
      </w:r>
      <w:proofErr w:type="spellStart"/>
      <w:r w:rsidRPr="004A5403">
        <w:rPr>
          <w:rFonts w:ascii="Times New Roman" w:hAnsi="Times New Roman"/>
          <w:szCs w:val="24"/>
        </w:rPr>
        <w:t>Дацько</w:t>
      </w:r>
      <w:proofErr w:type="spellEnd"/>
      <w:r w:rsidRPr="004A5403">
        <w:rPr>
          <w:rFonts w:ascii="Times New Roman" w:hAnsi="Times New Roman"/>
          <w:szCs w:val="24"/>
        </w:rPr>
        <w:t>, 5. Мета проведення незалежної оцінки: визначення розміру збитків, завданих Державі внаслідок неналежного збереження Орендарем об’єкту оренди державної власності.</w:t>
      </w:r>
    </w:p>
    <w:p w:rsidR="00660BEA" w:rsidRPr="00F34466" w:rsidRDefault="00660BEA" w:rsidP="00660BEA">
      <w:pPr>
        <w:spacing w:before="20" w:afterLines="20"/>
        <w:ind w:firstLine="448"/>
        <w:jc w:val="both"/>
        <w:rPr>
          <w:rFonts w:ascii="Times New Roman" w:hAnsi="Times New Roman"/>
          <w:i/>
          <w:sz w:val="26"/>
          <w:szCs w:val="26"/>
        </w:rPr>
      </w:pPr>
      <w:r w:rsidRPr="00F34466">
        <w:rPr>
          <w:rFonts w:ascii="Times New Roman" w:hAnsi="Times New Roman"/>
          <w:i/>
          <w:sz w:val="26"/>
          <w:szCs w:val="26"/>
        </w:rPr>
        <w:t xml:space="preserve">Переможець конкурсу – </w:t>
      </w:r>
      <w:proofErr w:type="spellStart"/>
      <w:r w:rsidRPr="00F34466">
        <w:rPr>
          <w:rFonts w:ascii="Times New Roman" w:hAnsi="Times New Roman"/>
          <w:i/>
          <w:sz w:val="26"/>
          <w:szCs w:val="26"/>
        </w:rPr>
        <w:t>ФОП</w:t>
      </w:r>
      <w:proofErr w:type="spellEnd"/>
      <w:r w:rsidRPr="00F34466">
        <w:rPr>
          <w:rFonts w:ascii="Times New Roman" w:hAnsi="Times New Roman"/>
          <w:i/>
          <w:sz w:val="26"/>
          <w:szCs w:val="26"/>
        </w:rPr>
        <w:t xml:space="preserve"> Дрозд Ю.О., вартість послуг з оцінки – </w:t>
      </w:r>
      <w:r>
        <w:rPr>
          <w:rFonts w:ascii="Times New Roman" w:hAnsi="Times New Roman"/>
          <w:i/>
          <w:szCs w:val="24"/>
        </w:rPr>
        <w:t>5500</w:t>
      </w:r>
      <w:r w:rsidRPr="00F34466">
        <w:rPr>
          <w:rFonts w:ascii="Times New Roman" w:hAnsi="Times New Roman"/>
          <w:i/>
          <w:sz w:val="26"/>
          <w:szCs w:val="26"/>
        </w:rPr>
        <w:t xml:space="preserve"> грн., строк виконання – </w:t>
      </w:r>
      <w:r>
        <w:rPr>
          <w:rFonts w:ascii="Times New Roman" w:hAnsi="Times New Roman"/>
          <w:i/>
          <w:sz w:val="26"/>
          <w:szCs w:val="26"/>
        </w:rPr>
        <w:t>10</w:t>
      </w:r>
      <w:r w:rsidRPr="00F34466">
        <w:rPr>
          <w:rFonts w:ascii="Times New Roman" w:hAnsi="Times New Roman"/>
          <w:i/>
          <w:sz w:val="26"/>
          <w:szCs w:val="26"/>
        </w:rPr>
        <w:t xml:space="preserve"> календарних днів.</w:t>
      </w:r>
    </w:p>
    <w:p w:rsidR="008D5958" w:rsidRDefault="008D5958"/>
    <w:sectPr w:rsidR="008D5958" w:rsidSect="008D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60BEA"/>
    <w:rsid w:val="00660BEA"/>
    <w:rsid w:val="008D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SchoolBook" w:eastAsia="Times New Roman" w:hAnsi="UkrainianSchoolBook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60BE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BEA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a3">
    <w:name w:val="Body Text Indent"/>
    <w:basedOn w:val="a"/>
    <w:link w:val="a4"/>
    <w:rsid w:val="00660BEA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60BEA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ocenka9</dc:creator>
  <cp:lastModifiedBy>ocenka9</cp:lastModifiedBy>
  <cp:revision>1</cp:revision>
  <dcterms:created xsi:type="dcterms:W3CDTF">2021-11-23T06:36:00Z</dcterms:created>
  <dcterms:modified xsi:type="dcterms:W3CDTF">2021-11-23T06:39:00Z</dcterms:modified>
</cp:coreProperties>
</file>